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AEC43">
      <w:pPr>
        <w:pStyle w:val="3"/>
        <w:bidi w:val="0"/>
        <w:spacing w:line="240" w:lineRule="auto"/>
        <w:jc w:val="center"/>
        <w:rPr>
          <w:rFonts w:hint="eastAsia" w:ascii="宋体" w:hAnsi="宋体" w:eastAsia="宋体" w:cs="宋体"/>
          <w:sz w:val="28"/>
          <w:szCs w:val="21"/>
        </w:rPr>
      </w:pPr>
      <w:r>
        <w:rPr>
          <w:rFonts w:hint="eastAsia" w:ascii="宋体" w:hAnsi="宋体" w:eastAsia="宋体" w:cs="宋体"/>
          <w:sz w:val="28"/>
          <w:szCs w:val="21"/>
        </w:rPr>
        <w:t xml:space="preserve"> 货物分项报价表</w:t>
      </w:r>
    </w:p>
    <w:p w14:paraId="12F2B3E9">
      <w:pPr>
        <w:spacing w:line="24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项目编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号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SDGP371302000202402000390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包号: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B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pacing w:val="-1"/>
          <w:sz w:val="24"/>
          <w:szCs w:val="24"/>
        </w:rPr>
        <w:t>报价单位：人民币元</w:t>
      </w:r>
    </w:p>
    <w:p w14:paraId="278DFC62">
      <w:pPr>
        <w:spacing w:line="133" w:lineRule="exact"/>
      </w:pPr>
    </w:p>
    <w:tbl>
      <w:tblPr>
        <w:tblStyle w:val="10"/>
        <w:tblW w:w="10316" w:type="dxa"/>
        <w:tblInd w:w="-92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1173"/>
        <w:gridCol w:w="869"/>
        <w:gridCol w:w="778"/>
        <w:gridCol w:w="1334"/>
        <w:gridCol w:w="680"/>
        <w:gridCol w:w="1075"/>
        <w:gridCol w:w="1131"/>
        <w:gridCol w:w="1281"/>
        <w:gridCol w:w="1202"/>
      </w:tblGrid>
      <w:tr w14:paraId="3A939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793" w:type="dxa"/>
            <w:vAlign w:val="center"/>
          </w:tcPr>
          <w:p w14:paraId="28F8D843">
            <w:pPr>
              <w:pStyle w:val="11"/>
              <w:spacing w:line="240" w:lineRule="auto"/>
              <w:ind w:left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编号</w:t>
            </w:r>
          </w:p>
        </w:tc>
        <w:tc>
          <w:tcPr>
            <w:tcW w:w="1173" w:type="dxa"/>
            <w:vAlign w:val="center"/>
          </w:tcPr>
          <w:p w14:paraId="62C10805">
            <w:pPr>
              <w:pStyle w:val="11"/>
              <w:spacing w:before="29" w:line="344" w:lineRule="auto"/>
              <w:ind w:left="245" w:right="243" w:firstLine="2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</w:rPr>
              <w:t>货物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2"/>
                <w:szCs w:val="22"/>
              </w:rPr>
              <w:t>名称</w:t>
            </w:r>
          </w:p>
        </w:tc>
        <w:tc>
          <w:tcPr>
            <w:tcW w:w="869" w:type="dxa"/>
            <w:textDirection w:val="tbRlV"/>
            <w:vAlign w:val="center"/>
          </w:tcPr>
          <w:p w14:paraId="2807D0A7">
            <w:pPr>
              <w:pStyle w:val="11"/>
              <w:spacing w:before="198" w:line="208" w:lineRule="auto"/>
              <w:ind w:left="3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数</w:t>
            </w:r>
            <w:r>
              <w:rPr>
                <w:rFonts w:hint="eastAsia" w:ascii="宋体" w:hAnsi="宋体" w:eastAsia="宋体" w:cs="宋体"/>
                <w:spacing w:val="9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量</w:t>
            </w:r>
          </w:p>
        </w:tc>
        <w:tc>
          <w:tcPr>
            <w:tcW w:w="778" w:type="dxa"/>
            <w:textDirection w:val="tbRlV"/>
            <w:vAlign w:val="center"/>
          </w:tcPr>
          <w:p w14:paraId="69467852">
            <w:pPr>
              <w:pStyle w:val="11"/>
              <w:spacing w:before="196" w:line="209" w:lineRule="auto"/>
              <w:ind w:left="3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</w:t>
            </w:r>
            <w:r>
              <w:rPr>
                <w:rFonts w:hint="eastAsia" w:ascii="宋体" w:hAnsi="宋体" w:eastAsia="宋体" w:cs="宋体"/>
                <w:spacing w:val="9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位</w:t>
            </w:r>
          </w:p>
        </w:tc>
        <w:tc>
          <w:tcPr>
            <w:tcW w:w="1334" w:type="dxa"/>
            <w:vAlign w:val="center"/>
          </w:tcPr>
          <w:p w14:paraId="344A85AC">
            <w:pPr>
              <w:pStyle w:val="11"/>
              <w:spacing w:before="30" w:line="343" w:lineRule="auto"/>
              <w:ind w:right="76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制造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商</w:t>
            </w:r>
          </w:p>
        </w:tc>
        <w:tc>
          <w:tcPr>
            <w:tcW w:w="680" w:type="dxa"/>
            <w:vAlign w:val="center"/>
          </w:tcPr>
          <w:p w14:paraId="11963BD1">
            <w:pPr>
              <w:pStyle w:val="11"/>
              <w:spacing w:before="29" w:line="22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产地</w:t>
            </w:r>
          </w:p>
        </w:tc>
        <w:tc>
          <w:tcPr>
            <w:tcW w:w="1075" w:type="dxa"/>
            <w:vAlign w:val="center"/>
          </w:tcPr>
          <w:p w14:paraId="565BBE38">
            <w:pPr>
              <w:pStyle w:val="11"/>
              <w:spacing w:before="29" w:line="220" w:lineRule="auto"/>
              <w:ind w:left="266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</w:rPr>
              <w:t>品牌</w:t>
            </w:r>
          </w:p>
        </w:tc>
        <w:tc>
          <w:tcPr>
            <w:tcW w:w="1131" w:type="dxa"/>
            <w:vAlign w:val="center"/>
          </w:tcPr>
          <w:p w14:paraId="1C04BC43">
            <w:pPr>
              <w:pStyle w:val="11"/>
              <w:spacing w:before="29" w:line="221" w:lineRule="auto"/>
              <w:ind w:left="256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  <w:t>型号</w:t>
            </w:r>
          </w:p>
        </w:tc>
        <w:tc>
          <w:tcPr>
            <w:tcW w:w="1281" w:type="dxa"/>
            <w:vAlign w:val="center"/>
          </w:tcPr>
          <w:p w14:paraId="731C18EA">
            <w:pPr>
              <w:pStyle w:val="11"/>
              <w:spacing w:before="30" w:line="218" w:lineRule="auto"/>
              <w:ind w:left="254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单价</w:t>
            </w:r>
          </w:p>
        </w:tc>
        <w:tc>
          <w:tcPr>
            <w:tcW w:w="1202" w:type="dxa"/>
            <w:vAlign w:val="center"/>
          </w:tcPr>
          <w:p w14:paraId="4E37BD5E">
            <w:pPr>
              <w:pStyle w:val="11"/>
              <w:spacing w:before="30" w:line="218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合价</w:t>
            </w:r>
          </w:p>
        </w:tc>
      </w:tr>
      <w:tr w14:paraId="004FC2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2" w:hRule="atLeast"/>
        </w:trPr>
        <w:tc>
          <w:tcPr>
            <w:tcW w:w="793" w:type="dxa"/>
            <w:vAlign w:val="center"/>
          </w:tcPr>
          <w:p w14:paraId="2D9455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73" w:type="dxa"/>
            <w:vAlign w:val="center"/>
          </w:tcPr>
          <w:p w14:paraId="57AAE8A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耳鼻喉综合诊疗台</w:t>
            </w:r>
          </w:p>
        </w:tc>
        <w:tc>
          <w:tcPr>
            <w:tcW w:w="869" w:type="dxa"/>
            <w:vAlign w:val="center"/>
          </w:tcPr>
          <w:p w14:paraId="69C2562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78" w:type="dxa"/>
            <w:vAlign w:val="center"/>
          </w:tcPr>
          <w:p w14:paraId="5D91F2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334" w:type="dxa"/>
            <w:vAlign w:val="center"/>
          </w:tcPr>
          <w:p w14:paraId="0DA647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武汉春盛电子科技有限公司</w:t>
            </w:r>
          </w:p>
        </w:tc>
        <w:tc>
          <w:tcPr>
            <w:tcW w:w="680" w:type="dxa"/>
            <w:vAlign w:val="center"/>
          </w:tcPr>
          <w:p w14:paraId="67B24A1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武汉</w:t>
            </w:r>
          </w:p>
        </w:tc>
        <w:tc>
          <w:tcPr>
            <w:tcW w:w="1075" w:type="dxa"/>
            <w:vAlign w:val="center"/>
          </w:tcPr>
          <w:p w14:paraId="3D1A6E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武汉春盛</w:t>
            </w:r>
          </w:p>
        </w:tc>
        <w:tc>
          <w:tcPr>
            <w:tcW w:w="1131" w:type="dxa"/>
            <w:vAlign w:val="center"/>
          </w:tcPr>
          <w:p w14:paraId="450D2A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CS1800C</w:t>
            </w:r>
          </w:p>
        </w:tc>
        <w:tc>
          <w:tcPr>
            <w:tcW w:w="1281" w:type="dxa"/>
            <w:vAlign w:val="center"/>
          </w:tcPr>
          <w:p w14:paraId="4D5C7E14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145000.00</w:t>
            </w:r>
          </w:p>
        </w:tc>
        <w:tc>
          <w:tcPr>
            <w:tcW w:w="1202" w:type="dxa"/>
            <w:vAlign w:val="center"/>
          </w:tcPr>
          <w:p w14:paraId="051D2A93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145000.00</w:t>
            </w:r>
          </w:p>
        </w:tc>
      </w:tr>
      <w:tr w14:paraId="69CCCF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 w:hRule="atLeast"/>
        </w:trPr>
        <w:tc>
          <w:tcPr>
            <w:tcW w:w="793" w:type="dxa"/>
            <w:vAlign w:val="center"/>
          </w:tcPr>
          <w:p w14:paraId="203660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73" w:type="dxa"/>
            <w:vAlign w:val="center"/>
          </w:tcPr>
          <w:p w14:paraId="1C00BC9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微波治疗仪</w:t>
            </w:r>
          </w:p>
        </w:tc>
        <w:tc>
          <w:tcPr>
            <w:tcW w:w="869" w:type="dxa"/>
            <w:vAlign w:val="center"/>
          </w:tcPr>
          <w:p w14:paraId="7206FA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78" w:type="dxa"/>
            <w:vAlign w:val="center"/>
          </w:tcPr>
          <w:p w14:paraId="7F4856D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334" w:type="dxa"/>
            <w:vAlign w:val="center"/>
          </w:tcPr>
          <w:p w14:paraId="68AB6D1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江苏诺万医疗设备有限公司</w:t>
            </w:r>
          </w:p>
        </w:tc>
        <w:tc>
          <w:tcPr>
            <w:tcW w:w="680" w:type="dxa"/>
            <w:vAlign w:val="center"/>
          </w:tcPr>
          <w:p w14:paraId="7D9CF1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江苏</w:t>
            </w:r>
          </w:p>
        </w:tc>
        <w:tc>
          <w:tcPr>
            <w:tcW w:w="1075" w:type="dxa"/>
            <w:vAlign w:val="center"/>
          </w:tcPr>
          <w:p w14:paraId="1BE77D6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江苏诺万</w:t>
            </w:r>
          </w:p>
        </w:tc>
        <w:tc>
          <w:tcPr>
            <w:tcW w:w="1131" w:type="dxa"/>
            <w:vAlign w:val="center"/>
          </w:tcPr>
          <w:p w14:paraId="1CCAF76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N-6200D</w:t>
            </w:r>
          </w:p>
        </w:tc>
        <w:tc>
          <w:tcPr>
            <w:tcW w:w="1281" w:type="dxa"/>
            <w:vAlign w:val="center"/>
          </w:tcPr>
          <w:p w14:paraId="6703EB5D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37000.00</w:t>
            </w:r>
          </w:p>
        </w:tc>
        <w:tc>
          <w:tcPr>
            <w:tcW w:w="1202" w:type="dxa"/>
            <w:vAlign w:val="center"/>
          </w:tcPr>
          <w:p w14:paraId="546B331A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37000.00</w:t>
            </w:r>
          </w:p>
        </w:tc>
      </w:tr>
      <w:tr w14:paraId="52A096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793" w:type="dxa"/>
            <w:vAlign w:val="center"/>
          </w:tcPr>
          <w:p w14:paraId="6B4931B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73" w:type="dxa"/>
            <w:vAlign w:val="center"/>
          </w:tcPr>
          <w:p w14:paraId="6F29FF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低频半导体激光综合治疗仪</w:t>
            </w:r>
          </w:p>
        </w:tc>
        <w:tc>
          <w:tcPr>
            <w:tcW w:w="869" w:type="dxa"/>
            <w:vAlign w:val="center"/>
          </w:tcPr>
          <w:p w14:paraId="370AB4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78" w:type="dxa"/>
            <w:vAlign w:val="center"/>
          </w:tcPr>
          <w:p w14:paraId="22180A4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334" w:type="dxa"/>
            <w:vAlign w:val="center"/>
          </w:tcPr>
          <w:p w14:paraId="6E129A1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武汉春盛电子科技有限公司</w:t>
            </w:r>
          </w:p>
        </w:tc>
        <w:tc>
          <w:tcPr>
            <w:tcW w:w="680" w:type="dxa"/>
            <w:vAlign w:val="center"/>
          </w:tcPr>
          <w:p w14:paraId="747EA2B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武汉</w:t>
            </w:r>
          </w:p>
        </w:tc>
        <w:tc>
          <w:tcPr>
            <w:tcW w:w="1075" w:type="dxa"/>
            <w:vAlign w:val="center"/>
          </w:tcPr>
          <w:p w14:paraId="2F7BFA9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武汉春盛</w:t>
            </w:r>
          </w:p>
        </w:tc>
        <w:tc>
          <w:tcPr>
            <w:tcW w:w="1131" w:type="dxa"/>
            <w:vAlign w:val="center"/>
          </w:tcPr>
          <w:p w14:paraId="23466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CSN100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C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instrText xml:space="preserve"> = 2 \* ROMAN \* MERGEFORMAT </w:instrTex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II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281" w:type="dxa"/>
            <w:vAlign w:val="center"/>
          </w:tcPr>
          <w:p w14:paraId="6C151D06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87000.00</w:t>
            </w:r>
          </w:p>
        </w:tc>
        <w:tc>
          <w:tcPr>
            <w:tcW w:w="1202" w:type="dxa"/>
            <w:vAlign w:val="center"/>
          </w:tcPr>
          <w:p w14:paraId="38368FD5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87000.00</w:t>
            </w:r>
          </w:p>
        </w:tc>
      </w:tr>
      <w:tr w14:paraId="62E343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7833" w:type="dxa"/>
            <w:gridSpan w:val="8"/>
            <w:vAlign w:val="center"/>
          </w:tcPr>
          <w:p w14:paraId="66A2DE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281" w:type="dxa"/>
            <w:vAlign w:val="center"/>
          </w:tcPr>
          <w:p w14:paraId="77FBF3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269000</w:t>
            </w:r>
          </w:p>
        </w:tc>
        <w:tc>
          <w:tcPr>
            <w:tcW w:w="1202" w:type="dxa"/>
            <w:vAlign w:val="center"/>
          </w:tcPr>
          <w:p w14:paraId="3E2FC4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269000</w:t>
            </w:r>
          </w:p>
        </w:tc>
      </w:tr>
    </w:tbl>
    <w:p w14:paraId="74C3FC71">
      <w:pPr>
        <w:pStyle w:val="4"/>
      </w:pPr>
    </w:p>
    <w:p w14:paraId="180A760A">
      <w:bookmarkStart w:id="0" w:name="_GoBack"/>
      <w:bookmarkEnd w:id="0"/>
    </w:p>
    <w:p w14:paraId="25BF0555"/>
    <w:p w14:paraId="077AFD65">
      <w:pPr>
        <w:spacing w:before="48" w:line="360" w:lineRule="auto"/>
        <w:ind w:firstLine="708" w:firstLineChars="300"/>
        <w:rPr>
          <w:rFonts w:ascii="宋体" w:hAnsi="宋体" w:eastAsia="宋体" w:cs="宋体"/>
          <w:spacing w:val="-2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9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2C07B">
    <w:pPr>
      <w:spacing w:line="170" w:lineRule="auto"/>
      <w:ind w:left="5010"/>
      <w:rPr>
        <w:rFonts w:ascii="宋体" w:hAnsi="宋体" w:eastAsia="宋体" w:cs="宋体"/>
        <w:sz w:val="18"/>
        <w:szCs w:val="18"/>
      </w:rPr>
    </w:pPr>
    <w:r>
      <w:rPr>
        <w:sz w:val="18"/>
      </w:rPr>
      <w:pict>
        <v:shape id="00000f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05FF6B5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80</w:t>
                </w:r>
                <w:r>
                  <w:fldChar w:fldCharType="end"/>
                </w:r>
              </w:p>
              <w:p w14:paraId="56F80267"/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420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44D0D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Autospacing="0" w:after="26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unhideWhenUsed/>
    <w:qFormat/>
    <w:uiPriority w:val="0"/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customStyle="1" w:styleId="12">
    <w:name w:val="页脚 Char"/>
    <w:link w:val="5"/>
    <w:qFormat/>
    <w:uiPriority w:val="99"/>
    <w:rPr>
      <w:sz w:val="18"/>
      <w:szCs w:val="18"/>
    </w:rPr>
  </w:style>
  <w:style w:type="character" w:customStyle="1" w:styleId="13">
    <w:name w:val="页眉 Char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235</Words>
  <Characters>326</Characters>
  <TotalTime>1</TotalTime>
  <ScaleCrop>false</ScaleCrop>
  <LinksUpToDate>false</LinksUpToDate>
  <CharactersWithSpaces>342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2024-12-31T11:46:00Z</dcterms:created>
  <dc:creator>Lyad</dc:creator>
  <cp:lastModifiedBy>恒达信翟常玉</cp:lastModifiedBy>
  <dcterms:modified xsi:type="dcterms:W3CDTF">2024-12-31T04:40:37Z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eyJoZGlkIjoiMDUwZDM5MGM4NTM1NzNjMmE0M2U4ZGZjOWMzM2ZkN2MiLCJ1c2VySWQiOiI0Mzc4NTUxMTIifQ==</vt:lpwstr>
  </property>
  <property fmtid="{D5CDD505-2E9C-101B-9397-08002B2CF9AE}" pid="3" name="KSOProductBuildVer">
    <vt:lpwstr>2052-12.1.0.19302</vt:lpwstr>
  </property>
  <property fmtid="{D5CDD505-2E9C-101B-9397-08002B2CF9AE}" pid="4" name="ICV">
    <vt:lpwstr>402FCDCC7B734F49870C1568AFA111D5_12</vt:lpwstr>
  </property>
</Properties>
</file>